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5" w:rsidRPr="00185135" w:rsidRDefault="00185135" w:rsidP="0018513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8513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Перспективный план работы ОРД “Женщины </w:t>
      </w:r>
      <w:proofErr w:type="spellStart"/>
      <w:r w:rsidRPr="00185135">
        <w:rPr>
          <w:rFonts w:ascii="Times New Roman" w:eastAsia="Times New Roman" w:hAnsi="Times New Roman" w:cs="Times New Roman"/>
          <w:sz w:val="29"/>
          <w:szCs w:val="29"/>
          <w:lang w:eastAsia="ru-RU"/>
        </w:rPr>
        <w:t>Брянщины</w:t>
      </w:r>
      <w:proofErr w:type="spellEnd"/>
      <w:r w:rsidRPr="00185135">
        <w:rPr>
          <w:rFonts w:ascii="Times New Roman" w:eastAsia="Times New Roman" w:hAnsi="Times New Roman" w:cs="Times New Roman"/>
          <w:sz w:val="29"/>
          <w:szCs w:val="29"/>
          <w:lang w:eastAsia="ru-RU"/>
        </w:rPr>
        <w:t>” на 2019 год.</w:t>
      </w:r>
    </w:p>
    <w:tbl>
      <w:tblPr>
        <w:tblW w:w="10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5611"/>
        <w:gridCol w:w="1932"/>
        <w:gridCol w:w="2538"/>
      </w:tblGrid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№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Мероприятия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Сроки проведения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Место проведения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Поздравление детей, ветеранов и семей, оказавшихся в трудной жизненной ситуации с Новым 2019</w:t>
            </w:r>
            <w:r w:rsidRPr="0018513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vertAlign w:val="superscript"/>
                <w:lang w:eastAsia="ru-RU"/>
              </w:rPr>
              <w:t>ым</w:t>
            </w: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Годом и Рождеством (по специальному плану)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январь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 и Брянская область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Организация новогоднего благотворительного спектакля «Сестричка </w:t>
            </w:r>
            <w:proofErr w:type="spellStart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Алёнушка</w:t>
            </w:r>
            <w:proofErr w:type="spellEnd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и братец Иванушка» Областного театра кукол для сельских школьников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январь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Трубчевский</w:t>
            </w:r>
            <w:proofErr w:type="spellEnd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район Брянской области село </w:t>
            </w:r>
            <w:proofErr w:type="spellStart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Плюсково</w:t>
            </w:r>
            <w:proofErr w:type="spellEnd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</w:t>
            </w:r>
          </w:p>
          <w:p w:rsidR="00185135" w:rsidRPr="00185135" w:rsidRDefault="00185135" w:rsidP="00185135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Для учащихся </w:t>
            </w:r>
            <w:proofErr w:type="spellStart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Плюсковской</w:t>
            </w:r>
            <w:proofErr w:type="spellEnd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Юровской, </w:t>
            </w:r>
            <w:proofErr w:type="spellStart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Рябчёвских</w:t>
            </w:r>
            <w:proofErr w:type="spellEnd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сельских школ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праздновании Дня Защитника Отечества (по специальному плану)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февраль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праздничных мероприятиях в честь Международного Женского Дня 8</w:t>
            </w:r>
            <w:r w:rsidRPr="0018513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vertAlign w:val="superscript"/>
                <w:lang w:eastAsia="ru-RU"/>
              </w:rPr>
              <w:t>ое</w:t>
            </w: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Марта (по специальному плану)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март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праздничных мероприятиях в честь 85-летия первого космонавта Ю.А. Гагарина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март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Брянск. Город Дятьково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«открытых уроках» школах города Брянска, посвящённых Всемирному Дню Авиации и Космонавтики и нашему земляку космонавту В.М. Афанасьеву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апрель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Благотворительные акции в честь Пасхи – Воскресения Христова (по специальному плану)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апрель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праздничных мероприятиях:</w:t>
            </w:r>
          </w:p>
          <w:p w:rsidR="00185135" w:rsidRPr="00185135" w:rsidRDefault="00185135" w:rsidP="00185135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·      Праздника Весны и Труда 1</w:t>
            </w:r>
            <w:r w:rsidRPr="0018513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vertAlign w:val="superscript"/>
                <w:lang w:eastAsia="ru-RU"/>
              </w:rPr>
              <w:t>го</w:t>
            </w: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мая;</w:t>
            </w:r>
          </w:p>
          <w:p w:rsidR="00185135" w:rsidRPr="00185135" w:rsidRDefault="00185135" w:rsidP="00185135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·      Дня Победы 9</w:t>
            </w:r>
            <w:r w:rsidRPr="0018513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vertAlign w:val="superscript"/>
                <w:lang w:eastAsia="ru-RU"/>
              </w:rPr>
              <w:t>го</w:t>
            </w: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мая;</w:t>
            </w:r>
          </w:p>
          <w:p w:rsidR="00185135" w:rsidRPr="00185135" w:rsidRDefault="00185135" w:rsidP="00185135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·      Всемирного Дня Семьи 15 мая (по специальному плану)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май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10788" w:type="dxa"/>
            <w:gridSpan w:val="4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Цель: обогатить представление детей о Празднике Семьи (любви и верности), о </w:t>
            </w: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значении семьи в жизни каждого человека.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9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праздновании Международного дня защиты детей 1</w:t>
            </w:r>
            <w:r w:rsidRPr="0018513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vertAlign w:val="superscript"/>
                <w:lang w:eastAsia="ru-RU"/>
              </w:rPr>
              <w:t>го</w:t>
            </w: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июня. Благотворительные акции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июнь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Проведение встреч с учащимися и родителями в честь Всемирного дня Родителей 1</w:t>
            </w:r>
            <w:r w:rsidRPr="0018513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vertAlign w:val="superscript"/>
                <w:lang w:eastAsia="ru-RU"/>
              </w:rPr>
              <w:t>го</w:t>
            </w: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июня (по специальному плану)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июнь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11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праздновании Дня России 12 июня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июнь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12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выпускных балах (по специальному плану)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июнь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13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акциях в День Памяти и скорби 22 июня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июнь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14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мероприятиях, посвящённых Дню Партизан и подпольщиков 29 июня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июнь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 и Брянская область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15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Организация совместных мероприятий в городском пришкольном лагере “Семья и школа” (по специальному плану)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июль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16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праздновании 75летия образования Брянской Области 5 июля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июль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17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Организация и участие в детском парковом празднике в День Семьи, любви и верности (по специальному плану)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июль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18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праздновании:</w:t>
            </w:r>
          </w:p>
          <w:p w:rsidR="00185135" w:rsidRPr="00185135" w:rsidRDefault="00185135" w:rsidP="00185135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·      Дня Железнодорожника 4 августа</w:t>
            </w:r>
          </w:p>
          <w:p w:rsidR="00185135" w:rsidRPr="00185135" w:rsidRDefault="00185135" w:rsidP="00185135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·      Дня физкультурника 10 августа</w:t>
            </w:r>
          </w:p>
          <w:p w:rsidR="00185135" w:rsidRPr="00185135" w:rsidRDefault="00185135" w:rsidP="00185135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·      Дня Государственного флага РФ 22 августа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август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 и Брянская область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19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Участие в праздновании </w:t>
            </w:r>
            <w:proofErr w:type="spellStart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Свенской</w:t>
            </w:r>
            <w:proofErr w:type="spellEnd"/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ярмарки 24 августа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август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 и Брянская область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праздничных школьных мероприятиях Дня знаний 1 сентября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сентябрь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21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Проведение «открытых уроков» в школах в День знаний 1 сентября (по специальному плану)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сентябрь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22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мероприятиях, посвящённых Дню города Брянска и 76летней годовщине освобождения города Брянска от фашистских захватчиков 17 сентября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сентябрь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23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Благотворительные акции, встречи с ветеранами в День пожилых людей 1 октября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октябрь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24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мероприятиях в День Учителя 5 октября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октябрь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25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праздновании Дня народного единства 4 ноября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ноябрь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26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Праздничные мероприятия в День Матери 24 ноября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ноябрь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27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Участие в музейных и школьных мероприятиях в честь Дня Героев Отечества 9 декабря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декабрь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28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Подготовка к новогодним праздникам 2020 года. Благотворительные акции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декабрь 2019 года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</w:t>
            </w:r>
          </w:p>
        </w:tc>
      </w:tr>
      <w:tr w:rsidR="00185135" w:rsidRPr="00185135" w:rsidTr="00185135">
        <w:tc>
          <w:tcPr>
            <w:tcW w:w="707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29</w:t>
            </w:r>
          </w:p>
        </w:tc>
        <w:tc>
          <w:tcPr>
            <w:tcW w:w="5611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 протяжении всего года пропагандистская и организаторская работа с молодёжью и учащимися общеобразовательных школ по вопросам укрепления семейных ценностей и семейных традиций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2019 год</w:t>
            </w:r>
          </w:p>
        </w:tc>
        <w:tc>
          <w:tcPr>
            <w:tcW w:w="2538" w:type="dxa"/>
            <w:shd w:val="clear" w:color="auto" w:fill="FFFFFF"/>
            <w:vAlign w:val="center"/>
            <w:hideMark/>
          </w:tcPr>
          <w:p w:rsidR="00185135" w:rsidRPr="00185135" w:rsidRDefault="00185135" w:rsidP="001851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18513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Город Брянск и Брянская область</w:t>
            </w:r>
          </w:p>
        </w:tc>
      </w:tr>
    </w:tbl>
    <w:p w:rsidR="00185135" w:rsidRPr="00185135" w:rsidRDefault="00185135" w:rsidP="00185135">
      <w:pPr>
        <w:shd w:val="clear" w:color="auto" w:fill="FFFFFF"/>
        <w:spacing w:after="360" w:line="240" w:lineRule="auto"/>
        <w:jc w:val="lef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85135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363631" w:rsidRPr="00185135" w:rsidRDefault="00185135">
      <w:pPr>
        <w:rPr>
          <w:rFonts w:ascii="Times New Roman" w:hAnsi="Times New Roman" w:cs="Times New Roman"/>
        </w:rPr>
      </w:pPr>
    </w:p>
    <w:sectPr w:rsidR="00363631" w:rsidRPr="00185135" w:rsidSect="00185135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5135"/>
    <w:rsid w:val="00185135"/>
    <w:rsid w:val="002B44F2"/>
    <w:rsid w:val="00502CD3"/>
    <w:rsid w:val="007153FE"/>
    <w:rsid w:val="00B96571"/>
    <w:rsid w:val="00DD0B90"/>
    <w:rsid w:val="00DF59E8"/>
    <w:rsid w:val="00E108F9"/>
    <w:rsid w:val="00EA4F03"/>
    <w:rsid w:val="00FB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1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LAB-IT</dc:creator>
  <cp:lastModifiedBy>LAB-IT</cp:lastModifiedBy>
  <cp:revision>1</cp:revision>
  <dcterms:created xsi:type="dcterms:W3CDTF">2020-09-08T09:00:00Z</dcterms:created>
  <dcterms:modified xsi:type="dcterms:W3CDTF">2020-09-08T09:01:00Z</dcterms:modified>
</cp:coreProperties>
</file>